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96" w:rsidRPr="002D65BF" w:rsidRDefault="00783E96" w:rsidP="00783E96">
      <w:pPr>
        <w:spacing w:after="200" w:line="276" w:lineRule="auto"/>
        <w:rPr>
          <w:rFonts w:ascii="Calibri" w:eastAsia="Calibri" w:hAnsi="Calibri"/>
          <w:b/>
          <w:sz w:val="20"/>
          <w:lang w:eastAsia="en-US"/>
        </w:rPr>
      </w:pPr>
      <w:r w:rsidRPr="002D65BF">
        <w:rPr>
          <w:rFonts w:ascii="Calibri" w:eastAsia="Calibri" w:hAnsi="Calibri"/>
          <w:b/>
          <w:sz w:val="20"/>
          <w:lang w:eastAsia="en-US"/>
        </w:rPr>
        <w:t>DA ALLEGARE AL CEDOLINO PAGA DI GENNAIO 2017 OPPURE AL PRIMO CEDOLINO UTILE NEL CASO DI NUOVA ASSUNZIONE</w:t>
      </w:r>
    </w:p>
    <w:p w:rsidR="00783E96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</w:rPr>
      </w:pPr>
      <w:r w:rsidRPr="002D65BF">
        <w:rPr>
          <w:rFonts w:ascii="Cambria" w:hAnsi="Cambria"/>
          <w:b/>
        </w:rPr>
        <w:t>ALLEGATO 1 CCRL SISTEMA MODA 2016</w:t>
      </w:r>
    </w:p>
    <w:p w:rsidR="00783E96" w:rsidRPr="002D65BF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mbria" w:hAnsi="Cambria"/>
          <w:b/>
        </w:rPr>
        <w:t xml:space="preserve"> SCELTA DESTINAZIONE FONDO PREV. COMPLEMENTARE </w:t>
      </w:r>
    </w:p>
    <w:p w:rsidR="00783E96" w:rsidRDefault="00783E96" w:rsidP="00783E9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83E96" w:rsidRDefault="00783E96" w:rsidP="00783E9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A seguito della sigla 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del  CCRL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 Sistema Moda, è stata prevista l’istituzione di quota di adesione contrattuale di € 10 mensili da versare  alla previdenza complementare</w:t>
      </w:r>
    </w:p>
    <w:p w:rsidR="00783E96" w:rsidRPr="002D65BF" w:rsidRDefault="00783E96" w:rsidP="00783E9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Riteniamo utile meglio specificare la ragione di questa scelta.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Come da molti rilevato dalla recente informativa INPS (busta arancione) emergono chiaramente gli effetti che l’attuale sistema pensionistico avrà sulle aspettative di reddito al momento del pensionamento.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In particolare, nel medio e lungo 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termine  l’assegno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previdenziale INPS sarà tendenzialmente più basso rispetto a quelli attuali.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Ecco perché si ritiene indispensabile far iniziare a ciascuno dei dipendenti, in particolar modo per i più giovani, un percorso di risparmio utile a costituire, negli anni, un accantonamento necessario a garantire un’integrazione dell’assegno pensionistico pubblico.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Se accanto al versamento (obbligatorio) della quota sopraindicata, il lavoratore conferirà anche il TFR e le quote previste dalla contrattazione collettiva, l’accantonamento totale garantirà una ben più elevata integrazione dell’assegno pubblico. </w:t>
      </w:r>
    </w:p>
    <w:p w:rsidR="00783E96" w:rsidRPr="002D65BF" w:rsidRDefault="00783E96" w:rsidP="00783E9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Il contratto regionale ha dato la possibilità al lavoratore di scegliere il </w:t>
      </w:r>
      <w:r w:rsidRPr="002D65BF">
        <w:rPr>
          <w:rFonts w:ascii="Calibri" w:eastAsia="Calibri" w:hAnsi="Calibri"/>
          <w:b/>
          <w:sz w:val="22"/>
          <w:szCs w:val="22"/>
          <w:lang w:eastAsia="en-US"/>
        </w:rPr>
        <w:t>Fondo negoziale di previdenza complementare per l’artigianato</w:t>
      </w: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cui versare la quota di adesione contrattuale.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Ecco perché riteniamo che sia indispensabile per ciascuno dei dipendenti, in particolar modo per i più giovani, costituire negli anni, attraverso la previdenza complementare, una dote utile a garantire una integrazione dell’assegno pensionistico.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Le segnaliamo che i Fondi cui potrà destinare l’aumento regionale sono i seguenti:</w:t>
      </w:r>
    </w:p>
    <w:p w:rsidR="00783E96" w:rsidRPr="002D65BF" w:rsidRDefault="00783E96" w:rsidP="00783E96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Il fondo nazionale FON.TE, con 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sede  a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Roma in Via Cristoforo Colombo,137- che interessa  il settore del commercio, dei servizi nonché dal 2008 anche dell’artigianato  (sito web: www.fondofonte.it/)</w:t>
      </w:r>
    </w:p>
    <w:p w:rsidR="00783E96" w:rsidRPr="002D65BF" w:rsidRDefault="00783E96" w:rsidP="00783E96">
      <w:pPr>
        <w:shd w:val="clear" w:color="auto" w:fill="FFFFFF"/>
        <w:spacing w:after="200" w:line="240" w:lineRule="atLeast"/>
        <w:ind w:left="720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hd w:val="clear" w:color="auto" w:fill="FFFFFF"/>
        <w:spacing w:after="200" w:line="240" w:lineRule="atLeast"/>
        <w:ind w:left="720"/>
        <w:rPr>
          <w:rFonts w:ascii="Arial" w:hAnsi="Arial" w:cs="Arial"/>
          <w:color w:val="808080"/>
          <w:szCs w:val="24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Il fondo regionale di previdenza complementare SOLIDARIETA’ VENETO, funzionante già dal 1999 con sede a Mestre Venezia, via Fratelli Bandiera n. tel. 041940561(sito web:</w:t>
      </w:r>
      <w:r w:rsidRPr="002D65BF">
        <w:rPr>
          <w:rFonts w:ascii="Arial" w:hAnsi="Arial" w:cs="Arial"/>
          <w:color w:val="006621"/>
          <w:sz w:val="21"/>
          <w:szCs w:val="21"/>
        </w:rPr>
        <w:t xml:space="preserve"> </w:t>
      </w:r>
      <w:hyperlink r:id="rId5" w:history="1">
        <w:r w:rsidRPr="002D65BF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www.solidarietaveneto.it/</w:t>
        </w:r>
      </w:hyperlink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; </w:t>
      </w:r>
      <w:proofErr w:type="spellStart"/>
      <w:r w:rsidRPr="002D65BF">
        <w:rPr>
          <w:rFonts w:ascii="Calibri" w:eastAsia="Calibri" w:hAnsi="Calibri"/>
          <w:sz w:val="22"/>
          <w:szCs w:val="22"/>
          <w:lang w:eastAsia="en-US"/>
        </w:rPr>
        <w:t>facebook</w:t>
      </w:r>
      <w:proofErr w:type="spellEnd"/>
      <w:r w:rsidRPr="002D65BF">
        <w:rPr>
          <w:rFonts w:ascii="Calibri" w:eastAsia="Calibri" w:hAnsi="Calibri"/>
          <w:sz w:val="22"/>
          <w:szCs w:val="22"/>
          <w:lang w:eastAsia="en-US"/>
        </w:rPr>
        <w:t>: solidarietà veneto fondo)</w:t>
      </w:r>
    </w:p>
    <w:p w:rsidR="00783E96" w:rsidRPr="002D65BF" w:rsidRDefault="00783E96" w:rsidP="00783E96">
      <w:pPr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ind w:left="637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(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continua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>)</w:t>
      </w: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La preghiamo di restituire una copia della presente al datore di lavoro </w:t>
      </w:r>
      <w:r w:rsidRPr="00783E96">
        <w:rPr>
          <w:rFonts w:ascii="Calibri" w:eastAsia="Calibri" w:hAnsi="Calibri"/>
          <w:b/>
          <w:sz w:val="22"/>
          <w:szCs w:val="22"/>
          <w:lang w:eastAsia="en-US"/>
        </w:rPr>
        <w:t>entro il 31 marzo 2017</w:t>
      </w: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783E96">
        <w:rPr>
          <w:rFonts w:ascii="Calibri" w:eastAsia="Calibri" w:hAnsi="Calibri"/>
          <w:b/>
          <w:sz w:val="22"/>
          <w:szCs w:val="22"/>
          <w:lang w:eastAsia="en-US"/>
        </w:rPr>
        <w:t xml:space="preserve">nel caso di nuova assunzione entro 60 </w:t>
      </w:r>
      <w:proofErr w:type="gramStart"/>
      <w:r w:rsidRPr="00783E96">
        <w:rPr>
          <w:rFonts w:ascii="Calibri" w:eastAsia="Calibri" w:hAnsi="Calibri"/>
          <w:b/>
          <w:sz w:val="22"/>
          <w:szCs w:val="22"/>
          <w:lang w:eastAsia="en-US"/>
        </w:rPr>
        <w:t>giorni</w:t>
      </w:r>
      <w:r w:rsidRPr="002D65BF">
        <w:rPr>
          <w:rFonts w:ascii="Calibri" w:eastAsia="Calibri" w:hAnsi="Calibri"/>
          <w:sz w:val="22"/>
          <w:szCs w:val="22"/>
          <w:lang w:eastAsia="en-US"/>
        </w:rPr>
        <w:t>)  indicando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la scelta che intende operare barrando uno dei due riquadri sottostanti:</w:t>
      </w:r>
    </w:p>
    <w:p w:rsidR="00783E96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Il/La sottoscritto/sottoscritta ………………………………………………………………………………………………………………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783E96" w:rsidRPr="002D65BF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intende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versare la quota di € 10 mensili </w:t>
      </w:r>
      <w:r>
        <w:rPr>
          <w:rFonts w:ascii="Calibri" w:eastAsia="Calibri" w:hAnsi="Calibri"/>
          <w:sz w:val="22"/>
          <w:szCs w:val="22"/>
          <w:lang w:eastAsia="en-US"/>
        </w:rPr>
        <w:t>(</w:t>
      </w:r>
      <w:bookmarkStart w:id="0" w:name="_GoBack"/>
      <w:r>
        <w:rPr>
          <w:rFonts w:ascii="Calibri" w:eastAsia="Calibri" w:hAnsi="Calibri"/>
          <w:sz w:val="22"/>
          <w:szCs w:val="22"/>
          <w:lang w:eastAsia="en-US"/>
        </w:rPr>
        <w:t>ridotta a € 5 in caso di apprendisti e/o part time con orario  pari o inferiore al 50%</w:t>
      </w:r>
      <w:bookmarkEnd w:id="0"/>
      <w:r>
        <w:rPr>
          <w:rFonts w:ascii="Calibri" w:eastAsia="Calibri" w:hAnsi="Calibri"/>
          <w:sz w:val="22"/>
          <w:szCs w:val="22"/>
          <w:lang w:eastAsia="en-US"/>
        </w:rPr>
        <w:t xml:space="preserve">) </w:t>
      </w: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prevista dal CCRL SISTEMA MODA per il tramite dell’azienda al seguente FONDO NEGOZIALE DI PREVIDENZA COMPLEMENTARE PER L’ARTIGIANATO: </w:t>
      </w:r>
    </w:p>
    <w:p w:rsidR="00783E96" w:rsidRPr="002D65BF" w:rsidRDefault="00783E96" w:rsidP="00783E9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SOLIDARIETA’ VENETO                            </w:t>
      </w:r>
    </w:p>
    <w:p w:rsidR="00783E96" w:rsidRDefault="00783E96" w:rsidP="00783E9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FON.TE</w:t>
      </w:r>
    </w:p>
    <w:p w:rsidR="00783E96" w:rsidRPr="002D65BF" w:rsidRDefault="00783E96" w:rsidP="0078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Nel caso in cui voglia ulteriori informazioni </w:t>
      </w:r>
      <w:proofErr w:type="gramStart"/>
      <w:r w:rsidRPr="002D65BF">
        <w:rPr>
          <w:rFonts w:ascii="Calibri" w:eastAsia="Calibri" w:hAnsi="Calibri"/>
          <w:sz w:val="22"/>
          <w:szCs w:val="22"/>
          <w:lang w:eastAsia="en-US"/>
        </w:rPr>
        <w:t>potrà  contattare</w:t>
      </w:r>
      <w:proofErr w:type="gramEnd"/>
      <w:r w:rsidRPr="002D65BF">
        <w:rPr>
          <w:rFonts w:ascii="Calibri" w:eastAsia="Calibri" w:hAnsi="Calibri"/>
          <w:sz w:val="22"/>
          <w:szCs w:val="22"/>
          <w:lang w:eastAsia="en-US"/>
        </w:rPr>
        <w:t xml:space="preserve"> telefonicamente i Fondi sopraindicati.</w:t>
      </w:r>
    </w:p>
    <w:p w:rsidR="00783E96" w:rsidRPr="002D65BF" w:rsidRDefault="00783E96" w:rsidP="00783E96">
      <w:pPr>
        <w:spacing w:after="200"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83E96" w:rsidRPr="002D65BF" w:rsidRDefault="00783E96" w:rsidP="00783E96">
      <w:pPr>
        <w:spacing w:line="276" w:lineRule="auto"/>
        <w:ind w:left="1428" w:firstLine="69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D65BF">
        <w:rPr>
          <w:rFonts w:ascii="Calibri" w:eastAsia="Calibri" w:hAnsi="Calibri"/>
          <w:sz w:val="22"/>
          <w:szCs w:val="22"/>
          <w:lang w:eastAsia="en-US"/>
        </w:rPr>
        <w:t>LE PARTI FIRMATARIE IL CCRL SISTEMA MODA</w:t>
      </w:r>
    </w:p>
    <w:p w:rsidR="00783E96" w:rsidRDefault="00783E96" w:rsidP="00783E96">
      <w:pPr>
        <w:rPr>
          <w:rFonts w:ascii="Cambria" w:hAnsi="Cambria"/>
          <w:szCs w:val="24"/>
        </w:rPr>
      </w:pPr>
    </w:p>
    <w:p w:rsidR="002A6ABB" w:rsidRDefault="002A6ABB"/>
    <w:sectPr w:rsidR="002A6A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F4096"/>
    <w:multiLevelType w:val="hybridMultilevel"/>
    <w:tmpl w:val="73F873AE"/>
    <w:lvl w:ilvl="0" w:tplc="45D66EA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96"/>
    <w:rsid w:val="002A6ABB"/>
    <w:rsid w:val="00783E96"/>
    <w:rsid w:val="007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2A0A4-71DC-43DD-94E0-CEB920EE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E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E9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idarietavene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2017-01-09T08:20:00Z</cp:lastPrinted>
  <dcterms:created xsi:type="dcterms:W3CDTF">2017-01-09T10:57:00Z</dcterms:created>
  <dcterms:modified xsi:type="dcterms:W3CDTF">2017-01-09T10:57:00Z</dcterms:modified>
</cp:coreProperties>
</file>